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B315D" w14:textId="77777777" w:rsidR="00503B64" w:rsidRDefault="00503B64" w:rsidP="00503B64">
      <w:pPr>
        <w:spacing w:after="0"/>
      </w:pPr>
      <w:bookmarkStart w:id="0" w:name="_GoBack"/>
      <w:bookmarkEnd w:id="0"/>
      <w:r>
        <w:t>The project will be graded based on the following criteria:</w:t>
      </w:r>
    </w:p>
    <w:tbl>
      <w:tblPr>
        <w:tblStyle w:val="TableGrid"/>
        <w:tblW w:w="14485" w:type="dxa"/>
        <w:tblLook w:val="04A0" w:firstRow="1" w:lastRow="0" w:firstColumn="1" w:lastColumn="0" w:noHBand="0" w:noVBand="1"/>
      </w:tblPr>
      <w:tblGrid>
        <w:gridCol w:w="1345"/>
        <w:gridCol w:w="720"/>
        <w:gridCol w:w="2250"/>
        <w:gridCol w:w="270"/>
        <w:gridCol w:w="2430"/>
        <w:gridCol w:w="3240"/>
        <w:gridCol w:w="4230"/>
      </w:tblGrid>
      <w:tr w:rsidR="00503B64" w:rsidRPr="00E96180" w14:paraId="6470B5FE" w14:textId="77777777" w:rsidTr="00503B64">
        <w:tc>
          <w:tcPr>
            <w:tcW w:w="1345" w:type="dxa"/>
          </w:tcPr>
          <w:p w14:paraId="7D11BF3B" w14:textId="77777777" w:rsidR="00503B64" w:rsidRPr="00E96180" w:rsidRDefault="00503B64" w:rsidP="00D0174A">
            <w:pPr>
              <w:rPr>
                <w:sz w:val="20"/>
              </w:rPr>
            </w:pPr>
            <w:r w:rsidRPr="00E96180">
              <w:rPr>
                <w:sz w:val="20"/>
              </w:rPr>
              <w:t>Rubric</w:t>
            </w:r>
          </w:p>
        </w:tc>
        <w:tc>
          <w:tcPr>
            <w:tcW w:w="2970" w:type="dxa"/>
            <w:gridSpan w:val="2"/>
          </w:tcPr>
          <w:p w14:paraId="2CE243C7" w14:textId="77777777" w:rsidR="00503B64" w:rsidRPr="00E96180" w:rsidRDefault="00503B64" w:rsidP="00D0174A">
            <w:pPr>
              <w:rPr>
                <w:rFonts w:asciiTheme="majorHAnsi" w:hAnsiTheme="majorHAnsi"/>
                <w:sz w:val="20"/>
              </w:rPr>
            </w:pPr>
            <w:r w:rsidRPr="00E96180">
              <w:rPr>
                <w:rFonts w:asciiTheme="majorHAnsi" w:hAnsiTheme="majorHAnsi"/>
                <w:sz w:val="20"/>
              </w:rPr>
              <w:t>O</w:t>
            </w:r>
          </w:p>
        </w:tc>
        <w:tc>
          <w:tcPr>
            <w:tcW w:w="2700" w:type="dxa"/>
            <w:gridSpan w:val="2"/>
          </w:tcPr>
          <w:p w14:paraId="7F4F012E" w14:textId="77777777" w:rsidR="00503B64" w:rsidRPr="00E96180" w:rsidRDefault="00503B64" w:rsidP="00D0174A">
            <w:pPr>
              <w:rPr>
                <w:rFonts w:asciiTheme="majorHAnsi" w:hAnsiTheme="majorHAnsi"/>
                <w:sz w:val="20"/>
              </w:rPr>
            </w:pPr>
            <w:r w:rsidRPr="00E96180">
              <w:rPr>
                <w:rFonts w:asciiTheme="majorHAnsi" w:hAnsiTheme="majorHAnsi"/>
                <w:sz w:val="20"/>
              </w:rPr>
              <w:t>1-3</w:t>
            </w:r>
          </w:p>
        </w:tc>
        <w:tc>
          <w:tcPr>
            <w:tcW w:w="3240" w:type="dxa"/>
          </w:tcPr>
          <w:p w14:paraId="14ED4464" w14:textId="77777777" w:rsidR="00503B64" w:rsidRPr="00E96180" w:rsidRDefault="00503B64" w:rsidP="00D0174A">
            <w:pPr>
              <w:rPr>
                <w:rFonts w:asciiTheme="majorHAnsi" w:hAnsiTheme="majorHAnsi"/>
                <w:sz w:val="20"/>
              </w:rPr>
            </w:pPr>
            <w:r w:rsidRPr="00E96180">
              <w:rPr>
                <w:rFonts w:asciiTheme="majorHAnsi" w:hAnsiTheme="majorHAnsi"/>
                <w:sz w:val="20"/>
              </w:rPr>
              <w:t>4-7</w:t>
            </w:r>
          </w:p>
        </w:tc>
        <w:tc>
          <w:tcPr>
            <w:tcW w:w="4230" w:type="dxa"/>
          </w:tcPr>
          <w:p w14:paraId="6D655B69" w14:textId="77777777" w:rsidR="00503B64" w:rsidRPr="00E96180" w:rsidRDefault="00503B64" w:rsidP="00D0174A">
            <w:pPr>
              <w:rPr>
                <w:rFonts w:asciiTheme="majorHAnsi" w:hAnsiTheme="majorHAnsi"/>
                <w:sz w:val="20"/>
              </w:rPr>
            </w:pPr>
            <w:r w:rsidRPr="00E96180">
              <w:rPr>
                <w:rFonts w:asciiTheme="majorHAnsi" w:hAnsiTheme="majorHAnsi"/>
                <w:sz w:val="20"/>
              </w:rPr>
              <w:t>8-10</w:t>
            </w:r>
          </w:p>
        </w:tc>
      </w:tr>
      <w:tr w:rsidR="00503B64" w:rsidRPr="00E96180" w14:paraId="3438049B" w14:textId="77777777" w:rsidTr="00503B64">
        <w:tc>
          <w:tcPr>
            <w:tcW w:w="1345" w:type="dxa"/>
          </w:tcPr>
          <w:p w14:paraId="5302AC03" w14:textId="77777777" w:rsidR="00503B64" w:rsidRPr="00E96180" w:rsidRDefault="00503B64" w:rsidP="00D0174A">
            <w:pPr>
              <w:rPr>
                <w:sz w:val="20"/>
              </w:rPr>
            </w:pPr>
            <w:r w:rsidRPr="00E96180">
              <w:rPr>
                <w:sz w:val="20"/>
              </w:rPr>
              <w:t>Sources</w:t>
            </w:r>
          </w:p>
        </w:tc>
        <w:tc>
          <w:tcPr>
            <w:tcW w:w="2970" w:type="dxa"/>
            <w:gridSpan w:val="2"/>
          </w:tcPr>
          <w:p w14:paraId="288DC7A8" w14:textId="77777777" w:rsidR="00503B64" w:rsidRPr="00E96180" w:rsidRDefault="00503B64" w:rsidP="00D0174A">
            <w:pPr>
              <w:rPr>
                <w:rFonts w:asciiTheme="majorHAnsi" w:eastAsia="Times New Roman" w:hAnsiTheme="majorHAnsi" w:cs="Arial"/>
                <w:sz w:val="20"/>
              </w:rPr>
            </w:pPr>
            <w:r w:rsidRPr="00E96180">
              <w:rPr>
                <w:rFonts w:asciiTheme="majorHAnsi" w:eastAsia="Times New Roman" w:hAnsiTheme="majorHAnsi" w:cs="Arial"/>
                <w:sz w:val="20"/>
              </w:rPr>
              <w:t xml:space="preserve">There are virtually no sources that are professionally reliable. </w:t>
            </w:r>
          </w:p>
          <w:p w14:paraId="62314654" w14:textId="77777777" w:rsidR="00503B64" w:rsidRPr="00E96180" w:rsidRDefault="00503B64" w:rsidP="00D0174A">
            <w:pPr>
              <w:rPr>
                <w:rFonts w:asciiTheme="majorHAnsi" w:hAnsiTheme="majorHAnsi"/>
                <w:sz w:val="20"/>
              </w:rPr>
            </w:pPr>
          </w:p>
        </w:tc>
        <w:tc>
          <w:tcPr>
            <w:tcW w:w="2700" w:type="dxa"/>
            <w:gridSpan w:val="2"/>
          </w:tcPr>
          <w:p w14:paraId="1763FD9A" w14:textId="77777777" w:rsidR="00503B64" w:rsidRPr="00E96180" w:rsidRDefault="00503B64" w:rsidP="00D0174A">
            <w:pPr>
              <w:rPr>
                <w:rFonts w:asciiTheme="majorHAnsi" w:eastAsia="Times New Roman" w:hAnsiTheme="majorHAnsi" w:cs="Arial"/>
                <w:sz w:val="20"/>
              </w:rPr>
            </w:pPr>
            <w:r w:rsidRPr="00E96180">
              <w:rPr>
                <w:rFonts w:asciiTheme="majorHAnsi" w:eastAsia="Times New Roman" w:hAnsiTheme="majorHAnsi" w:cs="Arial"/>
                <w:sz w:val="20"/>
              </w:rPr>
              <w:t>Most of the references are from sources that have uncertain reliability, and do not meet the criteria required.</w:t>
            </w:r>
          </w:p>
        </w:tc>
        <w:tc>
          <w:tcPr>
            <w:tcW w:w="3240" w:type="dxa"/>
          </w:tcPr>
          <w:p w14:paraId="7204C4CC" w14:textId="77777777" w:rsidR="00503B64" w:rsidRPr="00E96180" w:rsidRDefault="00503B64" w:rsidP="00D0174A">
            <w:pPr>
              <w:rPr>
                <w:rFonts w:asciiTheme="majorHAnsi" w:eastAsia="Times New Roman" w:hAnsiTheme="majorHAnsi" w:cs="Arial"/>
                <w:sz w:val="20"/>
              </w:rPr>
            </w:pPr>
            <w:r w:rsidRPr="00E96180">
              <w:rPr>
                <w:rFonts w:asciiTheme="majorHAnsi" w:eastAsia="Times New Roman" w:hAnsiTheme="majorHAnsi" w:cs="Arial"/>
                <w:sz w:val="20"/>
              </w:rPr>
              <w:t xml:space="preserve">Although most of the references are professionally legitimate, a few are questionable. </w:t>
            </w:r>
          </w:p>
        </w:tc>
        <w:tc>
          <w:tcPr>
            <w:tcW w:w="4230" w:type="dxa"/>
          </w:tcPr>
          <w:p w14:paraId="39275015" w14:textId="4FA438FA" w:rsidR="00503B64" w:rsidRPr="00E96180" w:rsidRDefault="00503B64" w:rsidP="00D0174A">
            <w:pPr>
              <w:rPr>
                <w:rFonts w:asciiTheme="majorHAnsi" w:eastAsia="Times New Roman" w:hAnsiTheme="majorHAnsi" w:cs="Arial"/>
                <w:sz w:val="20"/>
              </w:rPr>
            </w:pPr>
            <w:r w:rsidRPr="00E96180">
              <w:rPr>
                <w:rFonts w:asciiTheme="majorHAnsi" w:eastAsia="Times New Roman" w:hAnsiTheme="majorHAnsi" w:cs="Arial"/>
                <w:sz w:val="20"/>
              </w:rPr>
              <w:t>References are primarily professional journals or other approved sources.</w:t>
            </w:r>
            <w:r w:rsidR="00E96180">
              <w:rPr>
                <w:rFonts w:asciiTheme="majorHAnsi" w:eastAsia="Times New Roman" w:hAnsiTheme="majorHAnsi" w:cs="Arial"/>
                <w:sz w:val="20"/>
              </w:rPr>
              <w:t xml:space="preserve"> </w:t>
            </w:r>
            <w:r w:rsidRPr="00E96180">
              <w:rPr>
                <w:rFonts w:asciiTheme="majorHAnsi" w:eastAsia="Times New Roman" w:hAnsiTheme="majorHAnsi" w:cs="Arial"/>
                <w:sz w:val="20"/>
              </w:rPr>
              <w:t>The reader is confident that the information and ideas can be trusted.</w:t>
            </w:r>
          </w:p>
        </w:tc>
      </w:tr>
      <w:tr w:rsidR="00503B64" w:rsidRPr="00E96180" w14:paraId="447534A5" w14:textId="77777777" w:rsidTr="00503B64">
        <w:tc>
          <w:tcPr>
            <w:tcW w:w="1345" w:type="dxa"/>
          </w:tcPr>
          <w:p w14:paraId="64157304" w14:textId="77777777" w:rsidR="00503B64" w:rsidRPr="00E96180" w:rsidRDefault="00503B64" w:rsidP="00D0174A">
            <w:pPr>
              <w:rPr>
                <w:sz w:val="20"/>
              </w:rPr>
            </w:pPr>
          </w:p>
        </w:tc>
        <w:tc>
          <w:tcPr>
            <w:tcW w:w="2970" w:type="dxa"/>
            <w:gridSpan w:val="2"/>
          </w:tcPr>
          <w:p w14:paraId="25EA4FF3" w14:textId="77777777" w:rsidR="00503B64" w:rsidRPr="00E96180" w:rsidRDefault="00503B64" w:rsidP="00D0174A">
            <w:pPr>
              <w:rPr>
                <w:rFonts w:asciiTheme="majorHAnsi" w:hAnsiTheme="majorHAnsi"/>
                <w:sz w:val="20"/>
              </w:rPr>
            </w:pPr>
            <w:r w:rsidRPr="00E96180">
              <w:rPr>
                <w:rFonts w:asciiTheme="majorHAnsi" w:hAnsiTheme="majorHAnsi"/>
                <w:sz w:val="20"/>
              </w:rPr>
              <w:t>O</w:t>
            </w:r>
          </w:p>
        </w:tc>
        <w:tc>
          <w:tcPr>
            <w:tcW w:w="2700" w:type="dxa"/>
            <w:gridSpan w:val="2"/>
          </w:tcPr>
          <w:p w14:paraId="2909DB8B" w14:textId="77777777" w:rsidR="00503B64" w:rsidRPr="00E96180" w:rsidRDefault="00503B64" w:rsidP="00D0174A">
            <w:pPr>
              <w:rPr>
                <w:rFonts w:asciiTheme="majorHAnsi" w:hAnsiTheme="majorHAnsi"/>
                <w:sz w:val="20"/>
              </w:rPr>
            </w:pPr>
            <w:r w:rsidRPr="00E96180">
              <w:rPr>
                <w:rFonts w:asciiTheme="majorHAnsi" w:hAnsiTheme="majorHAnsi"/>
                <w:sz w:val="20"/>
              </w:rPr>
              <w:t>1-6</w:t>
            </w:r>
          </w:p>
        </w:tc>
        <w:tc>
          <w:tcPr>
            <w:tcW w:w="3240" w:type="dxa"/>
          </w:tcPr>
          <w:p w14:paraId="7A383B29" w14:textId="77777777" w:rsidR="00503B64" w:rsidRPr="00E96180" w:rsidRDefault="00503B64" w:rsidP="00D0174A">
            <w:pPr>
              <w:rPr>
                <w:rFonts w:asciiTheme="majorHAnsi" w:hAnsiTheme="majorHAnsi"/>
                <w:sz w:val="20"/>
              </w:rPr>
            </w:pPr>
            <w:r w:rsidRPr="00E96180">
              <w:rPr>
                <w:rFonts w:asciiTheme="majorHAnsi" w:hAnsiTheme="majorHAnsi"/>
                <w:sz w:val="20"/>
              </w:rPr>
              <w:t>7-15</w:t>
            </w:r>
          </w:p>
        </w:tc>
        <w:tc>
          <w:tcPr>
            <w:tcW w:w="4230" w:type="dxa"/>
          </w:tcPr>
          <w:p w14:paraId="5A4281AA" w14:textId="77777777" w:rsidR="00503B64" w:rsidRPr="00E96180" w:rsidRDefault="00503B64" w:rsidP="00D0174A">
            <w:pPr>
              <w:rPr>
                <w:rFonts w:asciiTheme="majorHAnsi" w:hAnsiTheme="majorHAnsi"/>
                <w:sz w:val="20"/>
              </w:rPr>
            </w:pPr>
            <w:r w:rsidRPr="00E96180">
              <w:rPr>
                <w:rFonts w:asciiTheme="majorHAnsi" w:hAnsiTheme="majorHAnsi"/>
                <w:sz w:val="20"/>
              </w:rPr>
              <w:t>16-20</w:t>
            </w:r>
          </w:p>
        </w:tc>
      </w:tr>
      <w:tr w:rsidR="00503B64" w:rsidRPr="00E96180" w14:paraId="349E9F87" w14:textId="77777777" w:rsidTr="00503B64">
        <w:tc>
          <w:tcPr>
            <w:tcW w:w="1345" w:type="dxa"/>
          </w:tcPr>
          <w:p w14:paraId="5F716845" w14:textId="77777777" w:rsidR="00503B64" w:rsidRPr="00E96180" w:rsidRDefault="00503B64" w:rsidP="00D0174A">
            <w:pPr>
              <w:rPr>
                <w:sz w:val="20"/>
              </w:rPr>
            </w:pPr>
            <w:r w:rsidRPr="00E96180">
              <w:rPr>
                <w:sz w:val="20"/>
              </w:rPr>
              <w:t xml:space="preserve">Annotated notes on sources. </w:t>
            </w:r>
          </w:p>
        </w:tc>
        <w:tc>
          <w:tcPr>
            <w:tcW w:w="2970" w:type="dxa"/>
            <w:gridSpan w:val="2"/>
          </w:tcPr>
          <w:p w14:paraId="1CBA001A" w14:textId="77777777" w:rsidR="00503B64" w:rsidRPr="00E96180" w:rsidRDefault="00503B64" w:rsidP="00D0174A">
            <w:pPr>
              <w:rPr>
                <w:rFonts w:asciiTheme="majorHAnsi" w:eastAsia="Times New Roman" w:hAnsiTheme="majorHAnsi" w:cs="Arial"/>
                <w:sz w:val="20"/>
              </w:rPr>
            </w:pPr>
            <w:r w:rsidRPr="00E96180">
              <w:rPr>
                <w:rFonts w:asciiTheme="majorHAnsi" w:eastAsia="Times New Roman" w:hAnsiTheme="majorHAnsi" w:cs="Arial"/>
                <w:sz w:val="20"/>
              </w:rPr>
              <w:t>No useful notes taken.</w:t>
            </w:r>
          </w:p>
        </w:tc>
        <w:tc>
          <w:tcPr>
            <w:tcW w:w="2700" w:type="dxa"/>
            <w:gridSpan w:val="2"/>
          </w:tcPr>
          <w:p w14:paraId="26A2A18A" w14:textId="77777777" w:rsidR="00503B64" w:rsidRPr="00E96180" w:rsidRDefault="00503B64" w:rsidP="00D0174A">
            <w:pPr>
              <w:rPr>
                <w:rFonts w:asciiTheme="majorHAnsi" w:eastAsia="Times New Roman" w:hAnsiTheme="majorHAnsi" w:cs="Arial"/>
                <w:sz w:val="20"/>
              </w:rPr>
            </w:pPr>
            <w:r w:rsidRPr="00E96180">
              <w:rPr>
                <w:rFonts w:asciiTheme="majorHAnsi" w:eastAsia="Times New Roman" w:hAnsiTheme="majorHAnsi" w:cs="Arial"/>
                <w:sz w:val="20"/>
              </w:rPr>
              <w:t>Few useful notes which help prove thesis.</w:t>
            </w:r>
          </w:p>
        </w:tc>
        <w:tc>
          <w:tcPr>
            <w:tcW w:w="3240" w:type="dxa"/>
          </w:tcPr>
          <w:p w14:paraId="481BF889" w14:textId="77777777" w:rsidR="00503B64" w:rsidRPr="00E96180" w:rsidRDefault="00503B64" w:rsidP="00D0174A">
            <w:pPr>
              <w:rPr>
                <w:rFonts w:asciiTheme="majorHAnsi" w:eastAsia="Times New Roman" w:hAnsiTheme="majorHAnsi" w:cs="Arial"/>
                <w:sz w:val="20"/>
              </w:rPr>
            </w:pPr>
            <w:r w:rsidRPr="00E96180">
              <w:rPr>
                <w:rFonts w:asciiTheme="majorHAnsi" w:eastAsia="Times New Roman" w:hAnsiTheme="majorHAnsi" w:cs="Arial"/>
                <w:sz w:val="20"/>
              </w:rPr>
              <w:t xml:space="preserve">Notes show a proper research and an understanding of how the sources help prove the thesis. </w:t>
            </w:r>
          </w:p>
        </w:tc>
        <w:tc>
          <w:tcPr>
            <w:tcW w:w="4230" w:type="dxa"/>
          </w:tcPr>
          <w:p w14:paraId="741A6B98" w14:textId="77777777" w:rsidR="00503B64" w:rsidRPr="00E96180" w:rsidRDefault="00503B64" w:rsidP="00D0174A">
            <w:pPr>
              <w:rPr>
                <w:rFonts w:asciiTheme="majorHAnsi" w:hAnsiTheme="majorHAnsi"/>
                <w:sz w:val="20"/>
              </w:rPr>
            </w:pPr>
            <w:r w:rsidRPr="00E96180">
              <w:rPr>
                <w:rFonts w:asciiTheme="majorHAnsi" w:hAnsiTheme="majorHAnsi"/>
                <w:sz w:val="20"/>
              </w:rPr>
              <w:t>Notes show a depth of research and insight into the connections between the sources and the underling thesis.</w:t>
            </w:r>
          </w:p>
        </w:tc>
      </w:tr>
      <w:tr w:rsidR="00503B64" w:rsidRPr="00E96180" w14:paraId="37DCA761" w14:textId="77777777" w:rsidTr="00503B64">
        <w:tc>
          <w:tcPr>
            <w:tcW w:w="1345" w:type="dxa"/>
          </w:tcPr>
          <w:p w14:paraId="445ADAE1" w14:textId="77777777" w:rsidR="00503B64" w:rsidRPr="00E96180" w:rsidRDefault="00503B64" w:rsidP="00D0174A">
            <w:pPr>
              <w:rPr>
                <w:sz w:val="20"/>
              </w:rPr>
            </w:pPr>
          </w:p>
        </w:tc>
        <w:tc>
          <w:tcPr>
            <w:tcW w:w="2970" w:type="dxa"/>
            <w:gridSpan w:val="2"/>
          </w:tcPr>
          <w:p w14:paraId="6C8BC599" w14:textId="77777777" w:rsidR="00503B64" w:rsidRPr="00E96180" w:rsidRDefault="00503B64" w:rsidP="00D0174A">
            <w:pPr>
              <w:rPr>
                <w:rFonts w:asciiTheme="majorHAnsi" w:eastAsia="Times New Roman" w:hAnsiTheme="majorHAnsi" w:cs="Arial"/>
                <w:sz w:val="20"/>
              </w:rPr>
            </w:pPr>
            <w:r w:rsidRPr="00E96180">
              <w:rPr>
                <w:rFonts w:asciiTheme="majorHAnsi" w:eastAsia="Times New Roman" w:hAnsiTheme="majorHAnsi" w:cs="Arial"/>
                <w:sz w:val="20"/>
              </w:rPr>
              <w:t>0-10</w:t>
            </w:r>
          </w:p>
        </w:tc>
        <w:tc>
          <w:tcPr>
            <w:tcW w:w="2700" w:type="dxa"/>
            <w:gridSpan w:val="2"/>
          </w:tcPr>
          <w:p w14:paraId="492872F2" w14:textId="77777777" w:rsidR="00503B64" w:rsidRPr="00E96180" w:rsidRDefault="00503B64" w:rsidP="00D0174A">
            <w:pPr>
              <w:rPr>
                <w:rFonts w:asciiTheme="majorHAnsi" w:eastAsia="Times New Roman" w:hAnsiTheme="majorHAnsi" w:cs="Arial"/>
                <w:sz w:val="20"/>
              </w:rPr>
            </w:pPr>
            <w:r w:rsidRPr="00E96180">
              <w:rPr>
                <w:rFonts w:asciiTheme="majorHAnsi" w:eastAsia="Times New Roman" w:hAnsiTheme="majorHAnsi" w:cs="Arial"/>
                <w:sz w:val="20"/>
              </w:rPr>
              <w:t>11-20</w:t>
            </w:r>
          </w:p>
        </w:tc>
        <w:tc>
          <w:tcPr>
            <w:tcW w:w="3240" w:type="dxa"/>
          </w:tcPr>
          <w:p w14:paraId="2FCE8B33" w14:textId="77777777" w:rsidR="00503B64" w:rsidRPr="00E96180" w:rsidRDefault="00503B64" w:rsidP="00D0174A">
            <w:pPr>
              <w:rPr>
                <w:rFonts w:asciiTheme="majorHAnsi" w:eastAsia="Times New Roman" w:hAnsiTheme="majorHAnsi" w:cs="Arial"/>
                <w:sz w:val="20"/>
              </w:rPr>
            </w:pPr>
            <w:r w:rsidRPr="00E96180">
              <w:rPr>
                <w:rFonts w:asciiTheme="majorHAnsi" w:eastAsia="Times New Roman" w:hAnsiTheme="majorHAnsi" w:cs="Arial"/>
                <w:sz w:val="20"/>
              </w:rPr>
              <w:t>21-30</w:t>
            </w:r>
          </w:p>
        </w:tc>
        <w:tc>
          <w:tcPr>
            <w:tcW w:w="4230" w:type="dxa"/>
          </w:tcPr>
          <w:p w14:paraId="21BF02D7" w14:textId="77777777" w:rsidR="00503B64" w:rsidRPr="00E96180" w:rsidRDefault="00503B64" w:rsidP="00D0174A">
            <w:pPr>
              <w:rPr>
                <w:rFonts w:asciiTheme="majorHAnsi" w:hAnsiTheme="majorHAnsi"/>
                <w:sz w:val="20"/>
              </w:rPr>
            </w:pPr>
            <w:r w:rsidRPr="00E96180">
              <w:rPr>
                <w:rFonts w:asciiTheme="majorHAnsi" w:hAnsiTheme="majorHAnsi"/>
                <w:sz w:val="20"/>
              </w:rPr>
              <w:t>31-40</w:t>
            </w:r>
          </w:p>
        </w:tc>
      </w:tr>
      <w:tr w:rsidR="00503B64" w:rsidRPr="00E96180" w14:paraId="20072A48" w14:textId="77777777" w:rsidTr="00503B64">
        <w:tc>
          <w:tcPr>
            <w:tcW w:w="1345" w:type="dxa"/>
          </w:tcPr>
          <w:p w14:paraId="270E13B3" w14:textId="77777777" w:rsidR="00503B64" w:rsidRPr="00E96180" w:rsidRDefault="00503B64" w:rsidP="00D0174A">
            <w:pPr>
              <w:rPr>
                <w:sz w:val="20"/>
              </w:rPr>
            </w:pPr>
            <w:r w:rsidRPr="00E96180">
              <w:rPr>
                <w:sz w:val="20"/>
              </w:rPr>
              <w:t>Content</w:t>
            </w:r>
          </w:p>
        </w:tc>
        <w:tc>
          <w:tcPr>
            <w:tcW w:w="2970" w:type="dxa"/>
            <w:gridSpan w:val="2"/>
          </w:tcPr>
          <w:p w14:paraId="13CF6461" w14:textId="2C57174C" w:rsidR="00503B64" w:rsidRPr="00E96180" w:rsidRDefault="00503B64" w:rsidP="00D0174A">
            <w:pPr>
              <w:rPr>
                <w:rFonts w:asciiTheme="majorHAnsi" w:eastAsia="Times New Roman" w:hAnsiTheme="majorHAnsi" w:cs="Arial"/>
                <w:sz w:val="20"/>
              </w:rPr>
            </w:pPr>
            <w:r w:rsidRPr="00E96180">
              <w:rPr>
                <w:rFonts w:asciiTheme="majorHAnsi" w:eastAsia="Times New Roman" w:hAnsiTheme="majorHAnsi" w:cs="Arial"/>
                <w:sz w:val="20"/>
              </w:rPr>
              <w:t xml:space="preserve">Central purpose or argument is not clearly identified. </w:t>
            </w:r>
            <w:r w:rsidR="00E96180">
              <w:rPr>
                <w:rFonts w:asciiTheme="majorHAnsi" w:eastAsia="Times New Roman" w:hAnsiTheme="majorHAnsi" w:cs="Arial"/>
                <w:sz w:val="20"/>
              </w:rPr>
              <w:t xml:space="preserve"> </w:t>
            </w:r>
            <w:r w:rsidRPr="00E96180">
              <w:rPr>
                <w:rFonts w:asciiTheme="majorHAnsi" w:eastAsia="Times New Roman" w:hAnsiTheme="majorHAnsi" w:cs="Arial"/>
                <w:sz w:val="20"/>
              </w:rPr>
              <w:t>Analysis is vague or not evident. Reader is confused or may be misinformed.</w:t>
            </w:r>
          </w:p>
        </w:tc>
        <w:tc>
          <w:tcPr>
            <w:tcW w:w="2700" w:type="dxa"/>
            <w:gridSpan w:val="2"/>
          </w:tcPr>
          <w:p w14:paraId="164AA133" w14:textId="77777777" w:rsidR="00503B64" w:rsidRPr="00E96180" w:rsidRDefault="00503B64" w:rsidP="00D0174A">
            <w:pPr>
              <w:rPr>
                <w:rFonts w:asciiTheme="majorHAnsi" w:eastAsia="Times New Roman" w:hAnsiTheme="majorHAnsi" w:cs="Arial"/>
                <w:sz w:val="20"/>
              </w:rPr>
            </w:pPr>
            <w:r w:rsidRPr="00E96180">
              <w:rPr>
                <w:rFonts w:asciiTheme="majorHAnsi" w:eastAsia="Times New Roman" w:hAnsiTheme="majorHAnsi" w:cs="Arial"/>
                <w:sz w:val="20"/>
              </w:rPr>
              <w:t xml:space="preserve">Information supports a central purpose or argument at times. </w:t>
            </w:r>
          </w:p>
          <w:p w14:paraId="4816F1B3" w14:textId="77777777" w:rsidR="00503B64" w:rsidRPr="00E96180" w:rsidRDefault="00503B64" w:rsidP="00D0174A">
            <w:pPr>
              <w:rPr>
                <w:rFonts w:asciiTheme="majorHAnsi" w:eastAsia="Times New Roman" w:hAnsiTheme="majorHAnsi" w:cs="Arial"/>
                <w:sz w:val="20"/>
              </w:rPr>
            </w:pPr>
            <w:r w:rsidRPr="00E96180">
              <w:rPr>
                <w:rFonts w:asciiTheme="majorHAnsi" w:eastAsia="Times New Roman" w:hAnsiTheme="majorHAnsi" w:cs="Arial"/>
                <w:sz w:val="20"/>
              </w:rPr>
              <w:t>Analysis is basic or general. Reader gains few insights.</w:t>
            </w:r>
          </w:p>
        </w:tc>
        <w:tc>
          <w:tcPr>
            <w:tcW w:w="3240" w:type="dxa"/>
          </w:tcPr>
          <w:p w14:paraId="33434781" w14:textId="77777777" w:rsidR="00503B64" w:rsidRPr="00E96180" w:rsidRDefault="00503B64" w:rsidP="00D0174A">
            <w:pPr>
              <w:rPr>
                <w:rFonts w:asciiTheme="majorHAnsi" w:eastAsia="Times New Roman" w:hAnsiTheme="majorHAnsi" w:cs="Arial"/>
                <w:sz w:val="20"/>
              </w:rPr>
            </w:pPr>
            <w:r w:rsidRPr="00E96180">
              <w:rPr>
                <w:rFonts w:asciiTheme="majorHAnsi" w:eastAsia="Times New Roman" w:hAnsiTheme="majorHAnsi" w:cs="Arial"/>
                <w:sz w:val="20"/>
              </w:rPr>
              <w:t>Information provides reasonable support for a central purpose or argument and displays evidence of a basic analysis of a significant topic. Reader gains some insights.</w:t>
            </w:r>
          </w:p>
        </w:tc>
        <w:tc>
          <w:tcPr>
            <w:tcW w:w="4230" w:type="dxa"/>
          </w:tcPr>
          <w:p w14:paraId="371AF3C9" w14:textId="77777777" w:rsidR="00503B64" w:rsidRPr="00E96180" w:rsidRDefault="00503B64" w:rsidP="00D0174A">
            <w:pPr>
              <w:rPr>
                <w:rFonts w:asciiTheme="majorHAnsi" w:eastAsia="Times New Roman" w:hAnsiTheme="majorHAnsi" w:cs="Arial"/>
                <w:sz w:val="20"/>
              </w:rPr>
            </w:pPr>
            <w:r w:rsidRPr="00E96180">
              <w:rPr>
                <w:rFonts w:asciiTheme="majorHAnsi" w:eastAsia="Times New Roman" w:hAnsiTheme="majorHAnsi" w:cs="Arial"/>
                <w:sz w:val="20"/>
              </w:rPr>
              <w:t>Balanced presentation of relevant and legitimate Information that clearly supports a central purpose or argument and shows a thoughtful, in-depth analysis of a significant topic. Reader gains important insights.</w:t>
            </w:r>
          </w:p>
        </w:tc>
      </w:tr>
      <w:tr w:rsidR="00503B64" w:rsidRPr="00E96180" w14:paraId="365ED83F" w14:textId="77777777" w:rsidTr="00503B64">
        <w:tc>
          <w:tcPr>
            <w:tcW w:w="1345" w:type="dxa"/>
          </w:tcPr>
          <w:p w14:paraId="4DEDD1D7" w14:textId="77777777" w:rsidR="00503B64" w:rsidRPr="00E96180" w:rsidRDefault="00503B64" w:rsidP="00E96180">
            <w:pPr>
              <w:spacing w:after="0"/>
              <w:rPr>
                <w:sz w:val="20"/>
              </w:rPr>
            </w:pPr>
          </w:p>
        </w:tc>
        <w:tc>
          <w:tcPr>
            <w:tcW w:w="2970" w:type="dxa"/>
            <w:gridSpan w:val="2"/>
          </w:tcPr>
          <w:p w14:paraId="3797FC19" w14:textId="2FF5557D" w:rsidR="00503B64" w:rsidRPr="00E96180" w:rsidRDefault="00503B64" w:rsidP="00E96180">
            <w:pPr>
              <w:spacing w:after="0"/>
              <w:jc w:val="center"/>
              <w:rPr>
                <w:rFonts w:asciiTheme="majorHAnsi" w:eastAsia="Times New Roman" w:hAnsiTheme="majorHAnsi" w:cs="Arial"/>
                <w:sz w:val="20"/>
              </w:rPr>
            </w:pPr>
            <w:r w:rsidRPr="00E96180">
              <w:rPr>
                <w:rFonts w:asciiTheme="majorHAnsi" w:eastAsia="Times New Roman" w:hAnsiTheme="majorHAnsi" w:cs="Arial"/>
                <w:sz w:val="20"/>
              </w:rPr>
              <w:t>0</w:t>
            </w:r>
          </w:p>
        </w:tc>
        <w:tc>
          <w:tcPr>
            <w:tcW w:w="2700" w:type="dxa"/>
            <w:gridSpan w:val="2"/>
          </w:tcPr>
          <w:p w14:paraId="5CAF2080" w14:textId="1EA6E49E" w:rsidR="00503B64" w:rsidRPr="00E96180" w:rsidRDefault="004820B7" w:rsidP="00E96180">
            <w:pPr>
              <w:spacing w:after="0"/>
              <w:rPr>
                <w:rFonts w:asciiTheme="majorHAnsi" w:eastAsia="Times New Roman" w:hAnsiTheme="majorHAnsi" w:cs="Arial"/>
                <w:sz w:val="20"/>
              </w:rPr>
            </w:pPr>
            <w:r w:rsidRPr="00E96180">
              <w:rPr>
                <w:rFonts w:asciiTheme="majorHAnsi" w:eastAsia="Times New Roman" w:hAnsiTheme="majorHAnsi" w:cs="Arial"/>
                <w:sz w:val="20"/>
              </w:rPr>
              <w:t>1-3</w:t>
            </w:r>
          </w:p>
        </w:tc>
        <w:tc>
          <w:tcPr>
            <w:tcW w:w="3240" w:type="dxa"/>
          </w:tcPr>
          <w:p w14:paraId="457EAB09" w14:textId="76BE4D03" w:rsidR="00503B64" w:rsidRPr="00E96180" w:rsidRDefault="004820B7" w:rsidP="00E96180">
            <w:pPr>
              <w:spacing w:after="0"/>
              <w:rPr>
                <w:rFonts w:asciiTheme="majorHAnsi" w:eastAsia="Times New Roman" w:hAnsiTheme="majorHAnsi" w:cs="Arial"/>
                <w:sz w:val="20"/>
              </w:rPr>
            </w:pPr>
            <w:r w:rsidRPr="00E96180">
              <w:rPr>
                <w:rFonts w:asciiTheme="majorHAnsi" w:eastAsia="Times New Roman" w:hAnsiTheme="majorHAnsi" w:cs="Arial"/>
                <w:sz w:val="20"/>
              </w:rPr>
              <w:t>4-7</w:t>
            </w:r>
          </w:p>
        </w:tc>
        <w:tc>
          <w:tcPr>
            <w:tcW w:w="4230" w:type="dxa"/>
          </w:tcPr>
          <w:p w14:paraId="27745EA0" w14:textId="77611A2D" w:rsidR="00503B64" w:rsidRPr="00E96180" w:rsidRDefault="004820B7" w:rsidP="00E96180">
            <w:pPr>
              <w:spacing w:after="0"/>
              <w:rPr>
                <w:rFonts w:asciiTheme="majorHAnsi" w:eastAsia="Times New Roman" w:hAnsiTheme="majorHAnsi" w:cs="Arial"/>
                <w:sz w:val="20"/>
              </w:rPr>
            </w:pPr>
            <w:r w:rsidRPr="00E96180">
              <w:rPr>
                <w:rFonts w:asciiTheme="majorHAnsi" w:eastAsia="Times New Roman" w:hAnsiTheme="majorHAnsi" w:cs="Arial"/>
                <w:sz w:val="20"/>
              </w:rPr>
              <w:t>8-10</w:t>
            </w:r>
          </w:p>
        </w:tc>
      </w:tr>
      <w:tr w:rsidR="00503B64" w:rsidRPr="00E96180" w14:paraId="0057AC25" w14:textId="77777777" w:rsidTr="00503B64">
        <w:tc>
          <w:tcPr>
            <w:tcW w:w="1345" w:type="dxa"/>
          </w:tcPr>
          <w:p w14:paraId="6F9AC499" w14:textId="77777777" w:rsidR="00503B64" w:rsidRPr="00E96180" w:rsidRDefault="00503B64" w:rsidP="00D0174A">
            <w:pPr>
              <w:rPr>
                <w:sz w:val="20"/>
              </w:rPr>
            </w:pPr>
            <w:r w:rsidRPr="00E96180">
              <w:rPr>
                <w:sz w:val="20"/>
              </w:rPr>
              <w:t>organization</w:t>
            </w:r>
          </w:p>
        </w:tc>
        <w:tc>
          <w:tcPr>
            <w:tcW w:w="2970" w:type="dxa"/>
            <w:gridSpan w:val="2"/>
          </w:tcPr>
          <w:p w14:paraId="1F750803" w14:textId="77777777" w:rsidR="00503B64" w:rsidRPr="00E96180" w:rsidRDefault="00503B64" w:rsidP="00D0174A">
            <w:pPr>
              <w:rPr>
                <w:rFonts w:asciiTheme="majorHAnsi" w:eastAsia="Times New Roman" w:hAnsiTheme="majorHAnsi" w:cs="Arial"/>
                <w:sz w:val="20"/>
              </w:rPr>
            </w:pPr>
            <w:r w:rsidRPr="00E96180">
              <w:rPr>
                <w:rFonts w:asciiTheme="majorHAnsi" w:eastAsia="Times New Roman" w:hAnsiTheme="majorHAnsi" w:cs="Arial"/>
                <w:sz w:val="20"/>
              </w:rPr>
              <w:t>The writing is not logically organized. Frequently, ideas fail to make sense together. The reader cannot identify a line of reasoning and loses interest</w:t>
            </w:r>
          </w:p>
        </w:tc>
        <w:tc>
          <w:tcPr>
            <w:tcW w:w="2700" w:type="dxa"/>
            <w:gridSpan w:val="2"/>
          </w:tcPr>
          <w:p w14:paraId="67C11A41" w14:textId="77777777" w:rsidR="00503B64" w:rsidRPr="00E96180" w:rsidRDefault="00503B64" w:rsidP="00D0174A">
            <w:pPr>
              <w:rPr>
                <w:rFonts w:asciiTheme="majorHAnsi" w:eastAsia="Times New Roman" w:hAnsiTheme="majorHAnsi" w:cs="Arial"/>
                <w:sz w:val="20"/>
              </w:rPr>
            </w:pPr>
            <w:r w:rsidRPr="00E96180">
              <w:rPr>
                <w:rFonts w:asciiTheme="majorHAnsi" w:eastAsia="Times New Roman" w:hAnsiTheme="majorHAnsi" w:cs="Arial"/>
                <w:sz w:val="20"/>
              </w:rPr>
              <w:t>In general, the writing is arranged logically, although occasionally ideas fail to make sense together. The reader is fairly clear about what writer intends.</w:t>
            </w:r>
          </w:p>
        </w:tc>
        <w:tc>
          <w:tcPr>
            <w:tcW w:w="3240" w:type="dxa"/>
          </w:tcPr>
          <w:p w14:paraId="76190E2B" w14:textId="77777777" w:rsidR="00503B64" w:rsidRPr="00E96180" w:rsidRDefault="00503B64" w:rsidP="00D0174A">
            <w:pPr>
              <w:rPr>
                <w:rFonts w:asciiTheme="majorHAnsi" w:eastAsia="Times New Roman" w:hAnsiTheme="majorHAnsi" w:cs="Arial"/>
                <w:sz w:val="20"/>
              </w:rPr>
            </w:pPr>
            <w:r w:rsidRPr="00E96180">
              <w:rPr>
                <w:rFonts w:asciiTheme="majorHAnsi" w:eastAsia="Times New Roman" w:hAnsiTheme="majorHAnsi" w:cs="Arial"/>
                <w:sz w:val="20"/>
              </w:rPr>
              <w:t>The ideas are arranged logically to support the central purpose or argument. They are usually clearly linked to each other. For the most part, the reader can follow the line of reasoning.</w:t>
            </w:r>
          </w:p>
        </w:tc>
        <w:tc>
          <w:tcPr>
            <w:tcW w:w="4230" w:type="dxa"/>
          </w:tcPr>
          <w:p w14:paraId="3A4190AA" w14:textId="77777777" w:rsidR="00503B64" w:rsidRPr="00E96180" w:rsidRDefault="00503B64" w:rsidP="00D0174A">
            <w:pPr>
              <w:rPr>
                <w:rFonts w:asciiTheme="majorHAnsi" w:eastAsia="Times New Roman" w:hAnsiTheme="majorHAnsi" w:cs="Arial"/>
                <w:sz w:val="20"/>
              </w:rPr>
            </w:pPr>
            <w:r w:rsidRPr="00E96180">
              <w:rPr>
                <w:rFonts w:asciiTheme="majorHAnsi" w:eastAsia="Times New Roman" w:hAnsiTheme="majorHAnsi" w:cs="Arial"/>
                <w:sz w:val="20"/>
              </w:rPr>
              <w:t>The ideas are arranged logically to support the purpose or argument. They flow smoothly from one to another and are clearly linked to each other.  The reader can follow the line of reasoning.</w:t>
            </w:r>
          </w:p>
        </w:tc>
      </w:tr>
      <w:tr w:rsidR="004820B7" w:rsidRPr="00E96180" w14:paraId="78D1DE81" w14:textId="77777777" w:rsidTr="00503B64">
        <w:tc>
          <w:tcPr>
            <w:tcW w:w="1345" w:type="dxa"/>
          </w:tcPr>
          <w:p w14:paraId="3E73A783" w14:textId="77777777" w:rsidR="004820B7" w:rsidRPr="00E96180" w:rsidRDefault="004820B7" w:rsidP="00E96180">
            <w:pPr>
              <w:spacing w:after="0"/>
              <w:rPr>
                <w:sz w:val="20"/>
              </w:rPr>
            </w:pPr>
          </w:p>
        </w:tc>
        <w:tc>
          <w:tcPr>
            <w:tcW w:w="2970" w:type="dxa"/>
            <w:gridSpan w:val="2"/>
          </w:tcPr>
          <w:p w14:paraId="75EE1C89" w14:textId="7492AB12" w:rsidR="004820B7" w:rsidRPr="00E96180" w:rsidRDefault="004820B7" w:rsidP="00E96180">
            <w:pPr>
              <w:spacing w:after="0"/>
              <w:rPr>
                <w:rFonts w:asciiTheme="majorHAnsi" w:eastAsia="Times New Roman" w:hAnsiTheme="majorHAnsi" w:cs="Arial"/>
                <w:sz w:val="20"/>
              </w:rPr>
            </w:pPr>
            <w:r w:rsidRPr="00E96180">
              <w:rPr>
                <w:rFonts w:asciiTheme="majorHAnsi" w:eastAsia="Times New Roman" w:hAnsiTheme="majorHAnsi" w:cs="Arial"/>
                <w:sz w:val="20"/>
              </w:rPr>
              <w:t>0</w:t>
            </w:r>
          </w:p>
        </w:tc>
        <w:tc>
          <w:tcPr>
            <w:tcW w:w="2700" w:type="dxa"/>
            <w:gridSpan w:val="2"/>
          </w:tcPr>
          <w:p w14:paraId="4AC9BB17" w14:textId="25E4780D" w:rsidR="004820B7" w:rsidRPr="00E96180" w:rsidRDefault="004820B7" w:rsidP="00E96180">
            <w:pPr>
              <w:spacing w:after="0"/>
              <w:rPr>
                <w:rFonts w:asciiTheme="majorHAnsi" w:eastAsia="Times New Roman" w:hAnsiTheme="majorHAnsi" w:cs="Arial"/>
                <w:sz w:val="20"/>
              </w:rPr>
            </w:pPr>
            <w:r w:rsidRPr="00E96180">
              <w:rPr>
                <w:rFonts w:asciiTheme="majorHAnsi" w:eastAsia="Times New Roman" w:hAnsiTheme="majorHAnsi" w:cs="Arial"/>
                <w:sz w:val="20"/>
              </w:rPr>
              <w:t>1-3</w:t>
            </w:r>
          </w:p>
        </w:tc>
        <w:tc>
          <w:tcPr>
            <w:tcW w:w="3240" w:type="dxa"/>
          </w:tcPr>
          <w:p w14:paraId="381B3CFE" w14:textId="1197959B" w:rsidR="004820B7" w:rsidRPr="00E96180" w:rsidRDefault="004820B7" w:rsidP="00E96180">
            <w:pPr>
              <w:spacing w:after="0"/>
              <w:rPr>
                <w:rFonts w:asciiTheme="majorHAnsi" w:eastAsia="Times New Roman" w:hAnsiTheme="majorHAnsi" w:cs="Arial"/>
                <w:sz w:val="20"/>
              </w:rPr>
            </w:pPr>
            <w:r w:rsidRPr="00E96180">
              <w:rPr>
                <w:rFonts w:asciiTheme="majorHAnsi" w:eastAsia="Times New Roman" w:hAnsiTheme="majorHAnsi" w:cs="Arial"/>
                <w:sz w:val="20"/>
              </w:rPr>
              <w:t>4-7</w:t>
            </w:r>
          </w:p>
        </w:tc>
        <w:tc>
          <w:tcPr>
            <w:tcW w:w="4230" w:type="dxa"/>
          </w:tcPr>
          <w:p w14:paraId="07FFBBBC" w14:textId="335944F0" w:rsidR="004820B7" w:rsidRPr="00E96180" w:rsidRDefault="004820B7" w:rsidP="00E96180">
            <w:pPr>
              <w:spacing w:after="0"/>
              <w:rPr>
                <w:rFonts w:asciiTheme="majorHAnsi" w:eastAsia="Times New Roman" w:hAnsiTheme="majorHAnsi" w:cs="Arial"/>
                <w:sz w:val="20"/>
              </w:rPr>
            </w:pPr>
            <w:r w:rsidRPr="00E96180">
              <w:rPr>
                <w:rFonts w:asciiTheme="majorHAnsi" w:eastAsia="Times New Roman" w:hAnsiTheme="majorHAnsi" w:cs="Arial"/>
                <w:sz w:val="20"/>
              </w:rPr>
              <w:t>8-10</w:t>
            </w:r>
          </w:p>
        </w:tc>
      </w:tr>
      <w:tr w:rsidR="00503B64" w:rsidRPr="00E96180" w14:paraId="4982405D" w14:textId="77777777" w:rsidTr="00503B64">
        <w:tc>
          <w:tcPr>
            <w:tcW w:w="1345" w:type="dxa"/>
          </w:tcPr>
          <w:p w14:paraId="2651F872" w14:textId="77777777" w:rsidR="00503B64" w:rsidRPr="00E96180" w:rsidRDefault="00503B64" w:rsidP="00D0174A">
            <w:pPr>
              <w:rPr>
                <w:rFonts w:asciiTheme="majorHAnsi" w:eastAsia="Times New Roman" w:hAnsiTheme="majorHAnsi" w:cstheme="majorHAnsi"/>
                <w:sz w:val="20"/>
                <w:szCs w:val="20"/>
              </w:rPr>
            </w:pPr>
            <w:r w:rsidRPr="00E96180">
              <w:rPr>
                <w:rFonts w:asciiTheme="majorHAnsi" w:eastAsia="Times New Roman" w:hAnsiTheme="majorHAnsi" w:cstheme="majorHAnsi"/>
                <w:sz w:val="20"/>
                <w:szCs w:val="20"/>
              </w:rPr>
              <w:t xml:space="preserve">Use of </w:t>
            </w:r>
          </w:p>
          <w:p w14:paraId="31B4F160" w14:textId="77777777" w:rsidR="00503B64" w:rsidRPr="00E96180" w:rsidRDefault="00503B64" w:rsidP="00D0174A">
            <w:pPr>
              <w:rPr>
                <w:rFonts w:asciiTheme="majorHAnsi" w:eastAsia="Times New Roman" w:hAnsiTheme="majorHAnsi" w:cstheme="majorHAnsi"/>
                <w:sz w:val="20"/>
                <w:szCs w:val="20"/>
              </w:rPr>
            </w:pPr>
            <w:r w:rsidRPr="00E96180">
              <w:rPr>
                <w:rFonts w:asciiTheme="majorHAnsi" w:eastAsia="Times New Roman" w:hAnsiTheme="majorHAnsi" w:cstheme="majorHAnsi"/>
                <w:sz w:val="20"/>
                <w:szCs w:val="20"/>
              </w:rPr>
              <w:t>References</w:t>
            </w:r>
          </w:p>
          <w:p w14:paraId="059CC00D" w14:textId="77777777" w:rsidR="00503B64" w:rsidRPr="00E96180" w:rsidRDefault="00503B64" w:rsidP="00D0174A">
            <w:pPr>
              <w:rPr>
                <w:rFonts w:asciiTheme="majorHAnsi" w:hAnsiTheme="majorHAnsi" w:cstheme="majorHAnsi"/>
                <w:sz w:val="20"/>
                <w:szCs w:val="20"/>
              </w:rPr>
            </w:pPr>
          </w:p>
        </w:tc>
        <w:tc>
          <w:tcPr>
            <w:tcW w:w="2970" w:type="dxa"/>
            <w:gridSpan w:val="2"/>
          </w:tcPr>
          <w:p w14:paraId="698073D5" w14:textId="77777777" w:rsidR="00503B64" w:rsidRPr="00E96180" w:rsidRDefault="00503B64" w:rsidP="00D0174A">
            <w:pPr>
              <w:rPr>
                <w:rFonts w:asciiTheme="majorHAnsi" w:eastAsia="Times New Roman" w:hAnsiTheme="majorHAnsi" w:cstheme="majorHAnsi"/>
                <w:sz w:val="20"/>
                <w:szCs w:val="20"/>
              </w:rPr>
            </w:pPr>
            <w:r w:rsidRPr="00E96180">
              <w:rPr>
                <w:rFonts w:asciiTheme="majorHAnsi" w:eastAsia="Times New Roman" w:hAnsiTheme="majorHAnsi" w:cstheme="majorHAnsi"/>
                <w:sz w:val="20"/>
                <w:szCs w:val="20"/>
              </w:rPr>
              <w:t>The reader is confused about the source of information and ideas. References are seldom cited to support statements</w:t>
            </w:r>
          </w:p>
        </w:tc>
        <w:tc>
          <w:tcPr>
            <w:tcW w:w="2700" w:type="dxa"/>
            <w:gridSpan w:val="2"/>
          </w:tcPr>
          <w:p w14:paraId="7FE8ACA9" w14:textId="77777777" w:rsidR="00503B64" w:rsidRPr="00E96180" w:rsidRDefault="00503B64" w:rsidP="00D0174A">
            <w:pPr>
              <w:rPr>
                <w:rFonts w:asciiTheme="majorHAnsi" w:eastAsia="Times New Roman" w:hAnsiTheme="majorHAnsi" w:cstheme="majorHAnsi"/>
                <w:sz w:val="20"/>
                <w:szCs w:val="20"/>
              </w:rPr>
            </w:pPr>
            <w:r w:rsidRPr="00E96180">
              <w:rPr>
                <w:rFonts w:asciiTheme="majorHAnsi" w:eastAsia="Times New Roman" w:hAnsiTheme="majorHAnsi" w:cstheme="majorHAnsi"/>
                <w:sz w:val="20"/>
                <w:szCs w:val="20"/>
              </w:rPr>
              <w:t xml:space="preserve">Although attributions are occasionally given, many statements seem unsubstantiated. </w:t>
            </w:r>
          </w:p>
        </w:tc>
        <w:tc>
          <w:tcPr>
            <w:tcW w:w="3240" w:type="dxa"/>
          </w:tcPr>
          <w:p w14:paraId="1C34BA05" w14:textId="77777777" w:rsidR="00503B64" w:rsidRPr="00E96180" w:rsidRDefault="00503B64" w:rsidP="00D0174A">
            <w:pPr>
              <w:rPr>
                <w:rFonts w:asciiTheme="majorHAnsi" w:eastAsia="Times New Roman" w:hAnsiTheme="majorHAnsi" w:cstheme="majorHAnsi"/>
                <w:sz w:val="20"/>
                <w:szCs w:val="20"/>
              </w:rPr>
            </w:pPr>
            <w:r w:rsidRPr="00E96180">
              <w:rPr>
                <w:rFonts w:asciiTheme="majorHAnsi" w:eastAsia="Times New Roman" w:hAnsiTheme="majorHAnsi" w:cstheme="majorHAnsi"/>
                <w:sz w:val="20"/>
                <w:szCs w:val="20"/>
              </w:rPr>
              <w:t>Legitimate sources that support claims are generally present and attribution is, for the most part, clear cited properly.</w:t>
            </w:r>
          </w:p>
        </w:tc>
        <w:tc>
          <w:tcPr>
            <w:tcW w:w="4230" w:type="dxa"/>
          </w:tcPr>
          <w:p w14:paraId="2DD11793" w14:textId="77777777" w:rsidR="00503B64" w:rsidRPr="00E96180" w:rsidRDefault="00503B64" w:rsidP="00D0174A">
            <w:pPr>
              <w:rPr>
                <w:rFonts w:asciiTheme="majorHAnsi" w:eastAsia="Times New Roman" w:hAnsiTheme="majorHAnsi" w:cstheme="majorHAnsi"/>
                <w:sz w:val="20"/>
                <w:szCs w:val="20"/>
              </w:rPr>
            </w:pPr>
            <w:r w:rsidRPr="00E96180">
              <w:rPr>
                <w:rFonts w:asciiTheme="majorHAnsi" w:eastAsia="Times New Roman" w:hAnsiTheme="majorHAnsi" w:cstheme="majorHAnsi"/>
                <w:sz w:val="20"/>
                <w:szCs w:val="20"/>
              </w:rPr>
              <w:t>Compelling evidence from legitimate sources is given to support claims. Attribution is clear cited properly.</w:t>
            </w:r>
          </w:p>
        </w:tc>
      </w:tr>
      <w:tr w:rsidR="00503B64" w:rsidRPr="00E96180" w14:paraId="502892DF" w14:textId="77777777" w:rsidTr="00E96180">
        <w:trPr>
          <w:trHeight w:val="323"/>
        </w:trPr>
        <w:tc>
          <w:tcPr>
            <w:tcW w:w="2065" w:type="dxa"/>
            <w:gridSpan w:val="2"/>
          </w:tcPr>
          <w:p w14:paraId="24EC0116" w14:textId="77777777" w:rsidR="00503B64" w:rsidRPr="00E96180" w:rsidRDefault="00503B64" w:rsidP="00E96180">
            <w:pPr>
              <w:spacing w:after="0"/>
              <w:rPr>
                <w:rFonts w:asciiTheme="majorHAnsi" w:hAnsiTheme="majorHAnsi" w:cstheme="majorHAnsi"/>
                <w:sz w:val="20"/>
                <w:szCs w:val="20"/>
              </w:rPr>
            </w:pPr>
          </w:p>
        </w:tc>
        <w:tc>
          <w:tcPr>
            <w:tcW w:w="2520" w:type="dxa"/>
            <w:gridSpan w:val="2"/>
          </w:tcPr>
          <w:p w14:paraId="0CF25F8B" w14:textId="77777777" w:rsidR="00503B64" w:rsidRPr="00E96180" w:rsidRDefault="00503B64" w:rsidP="00E96180">
            <w:pPr>
              <w:spacing w:after="0"/>
              <w:rPr>
                <w:rFonts w:asciiTheme="majorHAnsi" w:eastAsia="Times New Roman" w:hAnsiTheme="majorHAnsi" w:cstheme="majorHAnsi"/>
                <w:sz w:val="20"/>
                <w:szCs w:val="20"/>
              </w:rPr>
            </w:pPr>
            <w:r w:rsidRPr="00E96180">
              <w:rPr>
                <w:rFonts w:asciiTheme="majorHAnsi" w:eastAsia="Times New Roman" w:hAnsiTheme="majorHAnsi" w:cstheme="majorHAnsi"/>
                <w:sz w:val="20"/>
                <w:szCs w:val="20"/>
              </w:rPr>
              <w:t>0</w:t>
            </w:r>
          </w:p>
        </w:tc>
        <w:tc>
          <w:tcPr>
            <w:tcW w:w="2430" w:type="dxa"/>
          </w:tcPr>
          <w:p w14:paraId="494813F7" w14:textId="77777777" w:rsidR="00503B64" w:rsidRPr="00E96180" w:rsidRDefault="00503B64" w:rsidP="00E96180">
            <w:pPr>
              <w:spacing w:after="0"/>
              <w:rPr>
                <w:rFonts w:asciiTheme="majorHAnsi" w:eastAsia="Times New Roman" w:hAnsiTheme="majorHAnsi" w:cstheme="majorHAnsi"/>
                <w:sz w:val="20"/>
                <w:szCs w:val="20"/>
              </w:rPr>
            </w:pPr>
            <w:r w:rsidRPr="00E96180">
              <w:rPr>
                <w:rFonts w:asciiTheme="majorHAnsi" w:eastAsia="Times New Roman" w:hAnsiTheme="majorHAnsi" w:cstheme="majorHAnsi"/>
                <w:sz w:val="20"/>
                <w:szCs w:val="20"/>
              </w:rPr>
              <w:t>1-3</w:t>
            </w:r>
          </w:p>
        </w:tc>
        <w:tc>
          <w:tcPr>
            <w:tcW w:w="3240" w:type="dxa"/>
          </w:tcPr>
          <w:p w14:paraId="6D32B49B" w14:textId="77777777" w:rsidR="00503B64" w:rsidRPr="00E96180" w:rsidRDefault="00503B64" w:rsidP="00E96180">
            <w:pPr>
              <w:spacing w:after="0"/>
              <w:rPr>
                <w:rFonts w:asciiTheme="majorHAnsi" w:eastAsia="Times New Roman" w:hAnsiTheme="majorHAnsi" w:cstheme="majorHAnsi"/>
                <w:sz w:val="20"/>
                <w:szCs w:val="20"/>
              </w:rPr>
            </w:pPr>
            <w:r w:rsidRPr="00E96180">
              <w:rPr>
                <w:rFonts w:asciiTheme="majorHAnsi" w:eastAsia="Times New Roman" w:hAnsiTheme="majorHAnsi" w:cstheme="majorHAnsi"/>
                <w:sz w:val="20"/>
                <w:szCs w:val="20"/>
              </w:rPr>
              <w:t>4-7</w:t>
            </w:r>
          </w:p>
        </w:tc>
        <w:tc>
          <w:tcPr>
            <w:tcW w:w="4230" w:type="dxa"/>
          </w:tcPr>
          <w:p w14:paraId="4D47A242" w14:textId="77777777" w:rsidR="00503B64" w:rsidRPr="00E96180" w:rsidRDefault="00503B64" w:rsidP="00E96180">
            <w:pPr>
              <w:spacing w:after="0"/>
              <w:rPr>
                <w:rFonts w:asciiTheme="majorHAnsi" w:eastAsia="Times New Roman" w:hAnsiTheme="majorHAnsi" w:cstheme="majorHAnsi"/>
                <w:sz w:val="20"/>
                <w:szCs w:val="20"/>
              </w:rPr>
            </w:pPr>
            <w:r w:rsidRPr="00E96180">
              <w:rPr>
                <w:rFonts w:asciiTheme="majorHAnsi" w:eastAsia="Times New Roman" w:hAnsiTheme="majorHAnsi" w:cstheme="majorHAnsi"/>
                <w:sz w:val="20"/>
                <w:szCs w:val="20"/>
              </w:rPr>
              <w:t>8-10</w:t>
            </w:r>
          </w:p>
        </w:tc>
      </w:tr>
      <w:tr w:rsidR="00503B64" w:rsidRPr="00E96180" w14:paraId="2B5F2177" w14:textId="77777777" w:rsidTr="00503B64">
        <w:tc>
          <w:tcPr>
            <w:tcW w:w="2065" w:type="dxa"/>
            <w:gridSpan w:val="2"/>
          </w:tcPr>
          <w:p w14:paraId="3F974722" w14:textId="77777777" w:rsidR="00503B64" w:rsidRPr="00E96180" w:rsidRDefault="00503B64" w:rsidP="00D0174A">
            <w:pPr>
              <w:rPr>
                <w:rFonts w:asciiTheme="majorHAnsi" w:eastAsia="Times New Roman" w:hAnsiTheme="majorHAnsi" w:cstheme="majorHAnsi"/>
                <w:sz w:val="20"/>
                <w:szCs w:val="20"/>
              </w:rPr>
            </w:pPr>
            <w:r w:rsidRPr="00E96180">
              <w:rPr>
                <w:rFonts w:asciiTheme="majorHAnsi" w:eastAsia="Times New Roman" w:hAnsiTheme="majorHAnsi" w:cstheme="majorHAnsi"/>
                <w:sz w:val="20"/>
                <w:szCs w:val="20"/>
              </w:rPr>
              <w:t>Grammar, Spelling, Writing, Mechanics (punctuation, italics, capitalization)</w:t>
            </w:r>
          </w:p>
        </w:tc>
        <w:tc>
          <w:tcPr>
            <w:tcW w:w="2520" w:type="dxa"/>
            <w:gridSpan w:val="2"/>
          </w:tcPr>
          <w:p w14:paraId="2990C030" w14:textId="77777777" w:rsidR="00503B64" w:rsidRPr="00E96180" w:rsidRDefault="00503B64" w:rsidP="00D0174A">
            <w:pPr>
              <w:rPr>
                <w:rFonts w:asciiTheme="majorHAnsi" w:eastAsia="Times New Roman" w:hAnsiTheme="majorHAnsi" w:cstheme="majorHAnsi"/>
                <w:sz w:val="20"/>
                <w:szCs w:val="20"/>
              </w:rPr>
            </w:pPr>
            <w:r w:rsidRPr="00E96180">
              <w:rPr>
                <w:rFonts w:asciiTheme="majorHAnsi" w:eastAsia="Times New Roman" w:hAnsiTheme="majorHAnsi" w:cstheme="majorHAnsi"/>
                <w:sz w:val="20"/>
                <w:szCs w:val="20"/>
              </w:rPr>
              <w:t>There are so many errors that meaning is obscured. The reader is confused and stops reading.</w:t>
            </w:r>
          </w:p>
        </w:tc>
        <w:tc>
          <w:tcPr>
            <w:tcW w:w="2430" w:type="dxa"/>
          </w:tcPr>
          <w:p w14:paraId="3129CD4D" w14:textId="77777777" w:rsidR="00503B64" w:rsidRPr="00E96180" w:rsidRDefault="00503B64" w:rsidP="00D0174A">
            <w:pPr>
              <w:rPr>
                <w:rFonts w:asciiTheme="majorHAnsi" w:eastAsia="Times New Roman" w:hAnsiTheme="majorHAnsi" w:cstheme="majorHAnsi"/>
                <w:sz w:val="20"/>
                <w:szCs w:val="20"/>
              </w:rPr>
            </w:pPr>
            <w:r w:rsidRPr="00E96180">
              <w:rPr>
                <w:rFonts w:asciiTheme="majorHAnsi" w:eastAsia="Times New Roman" w:hAnsiTheme="majorHAnsi" w:cstheme="majorHAnsi"/>
                <w:sz w:val="20"/>
                <w:szCs w:val="20"/>
              </w:rPr>
              <w:t>The writing has many errors, and the reader is distracted by them.</w:t>
            </w:r>
          </w:p>
        </w:tc>
        <w:tc>
          <w:tcPr>
            <w:tcW w:w="3240" w:type="dxa"/>
          </w:tcPr>
          <w:p w14:paraId="2BB5D0F9" w14:textId="77777777" w:rsidR="00503B64" w:rsidRPr="00E96180" w:rsidRDefault="00503B64" w:rsidP="00D0174A">
            <w:pPr>
              <w:rPr>
                <w:rFonts w:asciiTheme="majorHAnsi" w:eastAsia="Times New Roman" w:hAnsiTheme="majorHAnsi" w:cstheme="majorHAnsi"/>
                <w:sz w:val="20"/>
                <w:szCs w:val="20"/>
              </w:rPr>
            </w:pPr>
            <w:r w:rsidRPr="00E96180">
              <w:rPr>
                <w:rFonts w:asciiTheme="majorHAnsi" w:eastAsia="Times New Roman" w:hAnsiTheme="majorHAnsi" w:cstheme="majorHAnsi"/>
                <w:sz w:val="20"/>
                <w:szCs w:val="20"/>
              </w:rPr>
              <w:t>There are occasional errors, but they don't represent a major distraction or obscure meaning.</w:t>
            </w:r>
          </w:p>
        </w:tc>
        <w:tc>
          <w:tcPr>
            <w:tcW w:w="4230" w:type="dxa"/>
          </w:tcPr>
          <w:p w14:paraId="791EBDAA" w14:textId="77777777" w:rsidR="00503B64" w:rsidRPr="00E96180" w:rsidRDefault="00503B64" w:rsidP="00D0174A">
            <w:pPr>
              <w:rPr>
                <w:rFonts w:asciiTheme="majorHAnsi" w:eastAsia="Times New Roman" w:hAnsiTheme="majorHAnsi" w:cstheme="majorHAnsi"/>
                <w:sz w:val="20"/>
                <w:szCs w:val="20"/>
              </w:rPr>
            </w:pPr>
            <w:r w:rsidRPr="00E96180">
              <w:rPr>
                <w:rFonts w:asciiTheme="majorHAnsi" w:eastAsia="Times New Roman" w:hAnsiTheme="majorHAnsi" w:cstheme="majorHAnsi"/>
                <w:sz w:val="20"/>
                <w:szCs w:val="20"/>
              </w:rPr>
              <w:t>The writing is free or almost free of errors</w:t>
            </w:r>
          </w:p>
        </w:tc>
      </w:tr>
    </w:tbl>
    <w:p w14:paraId="7B938BB2" w14:textId="77777777" w:rsidR="00503B64" w:rsidRDefault="00503B64"/>
    <w:sectPr w:rsidR="00503B64" w:rsidSect="00E96180">
      <w:pgSz w:w="15840" w:h="12240" w:orient="landscape"/>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64"/>
    <w:rsid w:val="004023F4"/>
    <w:rsid w:val="004820B7"/>
    <w:rsid w:val="00503B64"/>
    <w:rsid w:val="00D0174A"/>
    <w:rsid w:val="00E961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65AE"/>
  <w15:chartTrackingRefBased/>
  <w15:docId w15:val="{4CC54464-4AA2-40C3-B8A5-BE5E35CE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lazar</dc:creator>
  <cp:keywords/>
  <dc:description/>
  <cp:lastModifiedBy>JLazar_TE</cp:lastModifiedBy>
  <cp:revision>2</cp:revision>
  <dcterms:created xsi:type="dcterms:W3CDTF">2018-01-29T16:11:00Z</dcterms:created>
  <dcterms:modified xsi:type="dcterms:W3CDTF">2018-01-29T16:11:00Z</dcterms:modified>
</cp:coreProperties>
</file>